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9.png" ContentType="image/png"/>
  <Override PartName="/word/media/rId32.png" ContentType="image/png"/>
  <Override PartName="/word/media/rId53.png" ContentType="image/png"/>
  <Override PartName="/word/media/rId28.png" ContentType="image/png"/>
  <Override PartName="/word/media/rId47.png" ContentType="image/png"/>
  <Override PartName="/word/media/rId25.png" ContentType="image/png"/>
  <Override PartName="/word/media/rId45.png" ContentType="image/png"/>
  <Override PartName="/word/media/rId37.png" ContentType="image/png"/>
  <Override PartName="/word/media/rId49.png" ContentType="image/png"/>
  <Override PartName="/word/media/rId50.png" ContentType="image/png"/>
  <Override PartName="/word/media/rId30.png" ContentType="image/png"/>
  <Override PartName="/word/media/rId38.png" ContentType="image/png"/>
  <Override PartName="/word/media/rId59.png" ContentType="image/png"/>
  <Override PartName="/word/media/rId20.png" ContentType="image/png"/>
  <Override PartName="/word/media/rId56.png" ContentType="image/png"/>
  <Override PartName="/word/media/rId52.png" ContentType="image/png"/>
  <Override PartName="/word/media/rId36.png" ContentType="image/png"/>
  <Override PartName="/word/media/rId31.png" ContentType="image/png"/>
  <Override PartName="/word/media/rId34.png" ContentType="image/png"/>
  <Override PartName="/word/media/rId23.png" ContentType="image/png"/>
  <Override PartName="/word/media/rId33.png" ContentType="image/png"/>
  <Override PartName="/word/media/rId55.png" ContentType="image/png"/>
  <Override PartName="/word/media/rId26.png" ContentType="image/png"/>
  <Override PartName="/word/media/rId44.png" ContentType="image/png"/>
  <Override PartName="/word/media/rId54.png" ContentType="image/png"/>
  <Override PartName="/word/media/rId24.png" ContentType="image/png"/>
  <Override PartName="/word/media/rId48.png" ContentType="image/png"/>
  <Override PartName="/word/media/rId27.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1" w:name="organización-de-clase"/>
    <w:p>
      <w:pPr>
        <w:pStyle w:val="Heading1"/>
      </w:pPr>
      <w:r>
        <w:t xml:space="preserve">ORGANIZACIÓN DE CLASE</w:t>
      </w:r>
    </w:p>
    <w:bookmarkStart w:id="21" w:name="reto-1"/>
    <w:p>
      <w:pPr>
        <w:pStyle w:val="Heading6"/>
      </w:pPr>
      <w:r>
        <w:t xml:space="preserve">Reto 1:</w:t>
      </w:r>
    </w:p>
    <w:p>
      <w:pPr>
        <w:pStyle w:val="FirstParagraph"/>
      </w:pPr>
      <w:r>
        <w:t xml:space="preserve">Buscar en bolsas de trabajo trabajos relacionados con tecnologías de AWS, busca 10 empleos con rango salarial después calcula un promedio. Por último lista también las habilidades que piden las empresas. Para temas de paridad monetaria se recomienda buscar empleos pagados en MXN pero no es mandatorio.</w:t>
      </w:r>
    </w:p>
    <w:p>
      <w:pPr>
        <w:pStyle w:val="CaptionedFigure"/>
      </w:pPr>
      <w:r>
        <w:drawing>
          <wp:inline>
            <wp:extent cx="5334000" cy="2837713"/>
            <wp:effectExtent b="0" l="0" r="0" t="0"/>
            <wp:docPr descr="92ad743f943bb4c7c527c6db0402ebd8.png" title="" id="1" name="Picture"/>
            <a:graphic>
              <a:graphicData uri="http://schemas.openxmlformats.org/drawingml/2006/picture">
                <pic:pic>
                  <pic:nvPicPr>
                    <pic:cNvPr descr="92ad743f943bb4c7c527c6db0402ebd8.png" id="0" name="Picture"/>
                    <pic:cNvPicPr>
                      <a:picLocks noChangeArrowheads="1" noChangeAspect="1"/>
                    </pic:cNvPicPr>
                  </pic:nvPicPr>
                  <pic:blipFill>
                    <a:blip r:embed="rId20"/>
                    <a:stretch>
                      <a:fillRect/>
                    </a:stretch>
                  </pic:blipFill>
                  <pic:spPr bwMode="auto">
                    <a:xfrm>
                      <a:off x="0" y="0"/>
                      <a:ext cx="5334000" cy="2837713"/>
                    </a:xfrm>
                    <a:prstGeom prst="rect">
                      <a:avLst/>
                    </a:prstGeom>
                    <a:noFill/>
                    <a:ln w="9525">
                      <a:noFill/>
                      <a:headEnd/>
                      <a:tailEnd/>
                    </a:ln>
                  </pic:spPr>
                </pic:pic>
              </a:graphicData>
            </a:graphic>
          </wp:inline>
        </w:drawing>
      </w:r>
    </w:p>
    <w:p>
      <w:pPr>
        <w:pStyle w:val="ImageCaption"/>
      </w:pPr>
      <w:r>
        <w:t xml:space="preserve">92ad743f943bb4c7c527c6db0402ebd8.png</w:t>
      </w:r>
    </w:p>
    <w:bookmarkEnd w:id="21"/>
    <w:bookmarkStart w:id="39" w:name="reto-2"/>
    <w:p>
      <w:pPr>
        <w:pStyle w:val="Heading6"/>
      </w:pPr>
      <w:r>
        <w:t xml:space="preserve">Reto 2:</w:t>
      </w:r>
    </w:p>
    <w:p>
      <w:pPr>
        <w:pStyle w:val="FirstParagraph"/>
      </w:pPr>
      <w:r>
        <w:t xml:space="preserve">Abre una cuenta en</w:t>
      </w:r>
      <w:r>
        <w:t xml:space="preserve"> </w:t>
      </w:r>
      <w:hyperlink r:id="rId22">
        <w:r>
          <w:rPr>
            <w:rStyle w:val="Hyperlink"/>
          </w:rPr>
          <w:t xml:space="preserve">Amazon Web Services</w:t>
        </w:r>
      </w:hyperlink>
      <w:r>
        <w:t xml:space="preserve">, en un punto se pide para dar de alta la cuenta un número telefónico, si el mensaje o llamada no llegan, intenta agregar un +1 al número, por ejemplo si pusiste el +52 56 48 78 45 12, intenta con +152 56 48 78 45 12. Para abrir la cuenta es necesaria una tarjeta de crédito o débito, al ingresarla se te hará el cobro de un dólar el cual Amazon te reembolsará, solo es para validar la tarjeta. Normalmente los servicios que ofrece Amazon son bajo demanda, por lo que debes ser cuidadoso a la hora de levantar recurso destruirlos para así no incurrir en grandes costos.</w:t>
      </w:r>
      <w:r>
        <w:t xml:space="preserve"> </w:t>
      </w:r>
      <w:r>
        <w:t xml:space="preserve">Mucho cuidado a la hora de escoger servicios como RDS, Redshift y Kinesis, en un descuido te puede llegar una factura alta al final de mes.</w:t>
      </w:r>
    </w:p>
    <w:p>
      <w:pPr>
        <w:numPr>
          <w:ilvl w:val="0"/>
          <w:numId w:val="1001"/>
        </w:numPr>
      </w:pPr>
      <w:r>
        <w:t xml:space="preserve">Ingresar a https://aws.amazon.com/es/console/ y dar click en (a).</w:t>
      </w:r>
      <w:r>
        <w:t xml:space="preserve"> </w:t>
      </w:r>
      <w:r>
        <w:drawing>
          <wp:inline>
            <wp:extent cx="5334000" cy="3207260"/>
            <wp:effectExtent b="0" l="0" r="0" t="0"/>
            <wp:docPr descr="d5d33c86d52434c5754883f016bf9a7f.png" title="" id="1" name="Picture"/>
            <a:graphic>
              <a:graphicData uri="http://schemas.openxmlformats.org/drawingml/2006/picture">
                <pic:pic>
                  <pic:nvPicPr>
                    <pic:cNvPr descr="d5d33c86d52434c5754883f016bf9a7f.png" id="0" name="Picture"/>
                    <pic:cNvPicPr>
                      <a:picLocks noChangeArrowheads="1" noChangeAspect="1"/>
                    </pic:cNvPicPr>
                  </pic:nvPicPr>
                  <pic:blipFill>
                    <a:blip r:embed="rId23"/>
                    <a:stretch>
                      <a:fillRect/>
                    </a:stretch>
                  </pic:blipFill>
                  <pic:spPr bwMode="auto">
                    <a:xfrm>
                      <a:off x="0" y="0"/>
                      <a:ext cx="5334000" cy="3207260"/>
                    </a:xfrm>
                    <a:prstGeom prst="rect">
                      <a:avLst/>
                    </a:prstGeom>
                    <a:noFill/>
                    <a:ln w="9525">
                      <a:noFill/>
                      <a:headEnd/>
                      <a:tailEnd/>
                    </a:ln>
                  </pic:spPr>
                </pic:pic>
              </a:graphicData>
            </a:graphic>
          </wp:inline>
        </w:drawing>
      </w:r>
    </w:p>
    <w:p>
      <w:pPr>
        <w:numPr>
          <w:ilvl w:val="0"/>
          <w:numId w:val="1001"/>
        </w:numPr>
      </w:pPr>
      <w:r>
        <w:t xml:space="preserve">Ingresar los datos solicitados con</w:t>
      </w:r>
      <w:r>
        <w:t xml:space="preserve"> </w:t>
      </w:r>
      <w:r>
        <w:rPr>
          <w:b/>
        </w:rPr>
        <w:t xml:space="preserve">tu</w:t>
      </w:r>
      <w:r>
        <w:t xml:space="preserve"> </w:t>
      </w:r>
      <w:r>
        <w:t xml:space="preserve">propio email.48</w:t>
      </w:r>
      <w:r>
        <w:t xml:space="preserve"> </w:t>
      </w:r>
      <w:r>
        <w:drawing>
          <wp:inline>
            <wp:extent cx="5334000" cy="3360834"/>
            <wp:effectExtent b="0" l="0" r="0" t="0"/>
            <wp:docPr descr="fe439843ca0f33893d2746b3e0a1d5bc.png" title="" id="1" name="Picture"/>
            <a:graphic>
              <a:graphicData uri="http://schemas.openxmlformats.org/drawingml/2006/picture">
                <pic:pic>
                  <pic:nvPicPr>
                    <pic:cNvPr descr="fe439843ca0f33893d2746b3e0a1d5bc.png" id="0" name="Picture"/>
                    <pic:cNvPicPr>
                      <a:picLocks noChangeArrowheads="1" noChangeAspect="1"/>
                    </pic:cNvPicPr>
                  </pic:nvPicPr>
                  <pic:blipFill>
                    <a:blip r:embed="rId24"/>
                    <a:stretch>
                      <a:fillRect/>
                    </a:stretch>
                  </pic:blipFill>
                  <pic:spPr bwMode="auto">
                    <a:xfrm>
                      <a:off x="0" y="0"/>
                      <a:ext cx="5334000" cy="3360834"/>
                    </a:xfrm>
                    <a:prstGeom prst="rect">
                      <a:avLst/>
                    </a:prstGeom>
                    <a:noFill/>
                    <a:ln w="9525">
                      <a:noFill/>
                      <a:headEnd/>
                      <a:tailEnd/>
                    </a:ln>
                  </pic:spPr>
                </pic:pic>
              </a:graphicData>
            </a:graphic>
          </wp:inline>
        </w:drawing>
      </w:r>
    </w:p>
    <w:p>
      <w:pPr>
        <w:numPr>
          <w:ilvl w:val="0"/>
          <w:numId w:val="1001"/>
        </w:numPr>
      </w:pPr>
      <w:r>
        <w:t xml:space="preserve">Ingresar los datos adicionales</w:t>
      </w:r>
      <w:r>
        <w:t xml:space="preserve"> </w:t>
      </w:r>
      <w:r>
        <w:drawing>
          <wp:inline>
            <wp:extent cx="5334000" cy="5538032"/>
            <wp:effectExtent b="0" l="0" r="0" t="0"/>
            <wp:docPr descr="2db495c49a3f055b35cec4cf71681be6.png" title="" id="1" name="Picture"/>
            <a:graphic>
              <a:graphicData uri="http://schemas.openxmlformats.org/drawingml/2006/picture">
                <pic:pic>
                  <pic:nvPicPr>
                    <pic:cNvPr descr="2db495c49a3f055b35cec4cf71681be6.png" id="0" name="Picture"/>
                    <pic:cNvPicPr>
                      <a:picLocks noChangeArrowheads="1" noChangeAspect="1"/>
                    </pic:cNvPicPr>
                  </pic:nvPicPr>
                  <pic:blipFill>
                    <a:blip r:embed="rId25"/>
                    <a:stretch>
                      <a:fillRect/>
                    </a:stretch>
                  </pic:blipFill>
                  <pic:spPr bwMode="auto">
                    <a:xfrm>
                      <a:off x="0" y="0"/>
                      <a:ext cx="5334000" cy="5538032"/>
                    </a:xfrm>
                    <a:prstGeom prst="rect">
                      <a:avLst/>
                    </a:prstGeom>
                    <a:noFill/>
                    <a:ln w="9525">
                      <a:noFill/>
                      <a:headEnd/>
                      <a:tailEnd/>
                    </a:ln>
                  </pic:spPr>
                </pic:pic>
              </a:graphicData>
            </a:graphic>
          </wp:inline>
        </w:drawing>
      </w:r>
    </w:p>
    <w:p>
      <w:pPr>
        <w:pStyle w:val="FirstParagraph"/>
      </w:pPr>
      <w:r>
        <w:t xml:space="preserve">4.- Ingresar datos de pago. La tarjeta es usada para propósito de comprobación de identidad. Un cargo de un dólar será hecho a la cuenta especificada.</w:t>
      </w:r>
      <w:r>
        <w:t xml:space="preserve"> </w:t>
      </w:r>
      <w:r>
        <w:drawing>
          <wp:inline>
            <wp:extent cx="5334000" cy="5393507"/>
            <wp:effectExtent b="0" l="0" r="0" t="0"/>
            <wp:docPr descr="f08505fe67e8f9675770895f5c01b3c3.png" title="" id="1" name="Picture"/>
            <a:graphic>
              <a:graphicData uri="http://schemas.openxmlformats.org/drawingml/2006/picture">
                <pic:pic>
                  <pic:nvPicPr>
                    <pic:cNvPr descr="f08505fe67e8f9675770895f5c01b3c3.png" id="0" name="Picture"/>
                    <pic:cNvPicPr>
                      <a:picLocks noChangeArrowheads="1" noChangeAspect="1"/>
                    </pic:cNvPicPr>
                  </pic:nvPicPr>
                  <pic:blipFill>
                    <a:blip r:embed="rId26"/>
                    <a:stretch>
                      <a:fillRect/>
                    </a:stretch>
                  </pic:blipFill>
                  <pic:spPr bwMode="auto">
                    <a:xfrm>
                      <a:off x="0" y="0"/>
                      <a:ext cx="5334000" cy="5393507"/>
                    </a:xfrm>
                    <a:prstGeom prst="rect">
                      <a:avLst/>
                    </a:prstGeom>
                    <a:noFill/>
                    <a:ln w="9525">
                      <a:noFill/>
                      <a:headEnd/>
                      <a:tailEnd/>
                    </a:ln>
                  </pic:spPr>
                </pic:pic>
              </a:graphicData>
            </a:graphic>
          </wp:inline>
        </w:drawing>
      </w:r>
    </w:p>
    <w:p>
      <w:pPr>
        <w:numPr>
          <w:ilvl w:val="0"/>
          <w:numId w:val="1002"/>
        </w:numPr>
        <w:pStyle w:val="Compact"/>
      </w:pPr>
      <w:r>
        <w:t xml:space="preserve">Aquí se debe especificar como se verificará el número de la cuenta. Para números de México se debe usar +52</w:t>
      </w:r>
      <w:r>
        <w:t xml:space="preserve"> </w:t>
      </w:r>
      <w:r>
        <w:rPr>
          <w:b/>
        </w:rPr>
        <w:t xml:space="preserve">1</w:t>
      </w:r>
      <w:r>
        <w:t xml:space="preserve"> </w:t>
      </w:r>
      <w:r>
        <w:t xml:space="preserve">Número a 10 dígitos. Importante seleccionar método por llamada, el SMS muchas veces no llega o llega horas tarde. Ingresado el captcha la llamada será hecha al número especificado.</w:t>
      </w:r>
    </w:p>
    <w:p>
      <w:pPr>
        <w:pStyle w:val="CaptionedFigure"/>
      </w:pPr>
      <w:r>
        <w:drawing>
          <wp:inline>
            <wp:extent cx="5334000" cy="5136037"/>
            <wp:effectExtent b="0" l="0" r="0" t="0"/>
            <wp:docPr descr="por llamada.png" title="" id="1" name="Picture"/>
            <a:graphic>
              <a:graphicData uri="http://schemas.openxmlformats.org/drawingml/2006/picture">
                <pic:pic>
                  <pic:nvPicPr>
                    <pic:cNvPr descr="por%20llamada.png" id="0" name="Picture"/>
                    <pic:cNvPicPr>
                      <a:picLocks noChangeArrowheads="1" noChangeAspect="1"/>
                    </pic:cNvPicPr>
                  </pic:nvPicPr>
                  <pic:blipFill>
                    <a:blip r:embed="rId27"/>
                    <a:stretch>
                      <a:fillRect/>
                    </a:stretch>
                  </pic:blipFill>
                  <pic:spPr bwMode="auto">
                    <a:xfrm>
                      <a:off x="0" y="0"/>
                      <a:ext cx="5334000" cy="5136037"/>
                    </a:xfrm>
                    <a:prstGeom prst="rect">
                      <a:avLst/>
                    </a:prstGeom>
                    <a:noFill/>
                    <a:ln w="9525">
                      <a:noFill/>
                      <a:headEnd/>
                      <a:tailEnd/>
                    </a:ln>
                  </pic:spPr>
                </pic:pic>
              </a:graphicData>
            </a:graphic>
          </wp:inline>
        </w:drawing>
      </w:r>
    </w:p>
    <w:p>
      <w:pPr>
        <w:pStyle w:val="ImageCaption"/>
      </w:pPr>
      <w:r>
        <w:t xml:space="preserve">por llamada.png</w:t>
      </w:r>
    </w:p>
    <w:p>
      <w:pPr>
        <w:pStyle w:val="BodyText"/>
      </w:pPr>
      <w:r>
        <w:t xml:space="preserve">5.1: La llamada será hecha por AWS, se mostrará un código PIN de 4 dígitos.</w:t>
      </w:r>
      <w:r>
        <w:t xml:space="preserve"> </w:t>
      </w:r>
      <w:r>
        <w:drawing>
          <wp:inline>
            <wp:extent cx="5334000" cy="4170293"/>
            <wp:effectExtent b="0" l="0" r="0" t="0"/>
            <wp:docPr descr="170a7c672fa81b9c89035308b9609fa2.png" title="" id="1" name="Picture"/>
            <a:graphic>
              <a:graphicData uri="http://schemas.openxmlformats.org/drawingml/2006/picture">
                <pic:pic>
                  <pic:nvPicPr>
                    <pic:cNvPr descr="170a7c672fa81b9c89035308b9609fa2.png" id="0" name="Picture"/>
                    <pic:cNvPicPr>
                      <a:picLocks noChangeArrowheads="1" noChangeAspect="1"/>
                    </pic:cNvPicPr>
                  </pic:nvPicPr>
                  <pic:blipFill>
                    <a:blip r:embed="rId28"/>
                    <a:stretch>
                      <a:fillRect/>
                    </a:stretch>
                  </pic:blipFill>
                  <pic:spPr bwMode="auto">
                    <a:xfrm>
                      <a:off x="0" y="0"/>
                      <a:ext cx="5334000" cy="4170293"/>
                    </a:xfrm>
                    <a:prstGeom prst="rect">
                      <a:avLst/>
                    </a:prstGeom>
                    <a:noFill/>
                    <a:ln w="9525">
                      <a:noFill/>
                      <a:headEnd/>
                      <a:tailEnd/>
                    </a:ln>
                  </pic:spPr>
                </pic:pic>
              </a:graphicData>
            </a:graphic>
          </wp:inline>
        </w:drawing>
      </w:r>
    </w:p>
    <w:p>
      <w:pPr>
        <w:pStyle w:val="BodyText"/>
      </w:pPr>
      <w:r>
        <w:t xml:space="preserve">5.2: La llamada es en inglés, solo se debe especificar el pin a 4 dígitos que se despliega en el navegador web sin ingresar alguna tecla adicional.</w:t>
      </w:r>
    </w:p>
    <w:p>
      <w:pPr>
        <w:pStyle w:val="CaptionedFigure"/>
      </w:pPr>
      <w:r>
        <w:drawing>
          <wp:inline>
            <wp:extent cx="4800600" cy="8267700"/>
            <wp:effectExtent b="0" l="0" r="0" t="0"/>
            <wp:docPr descr="06fe8bc6d6d3dc0ae0554731c79b219e.png" title="" id="1" name="Picture"/>
            <a:graphic>
              <a:graphicData uri="http://schemas.openxmlformats.org/drawingml/2006/picture">
                <pic:pic>
                  <pic:nvPicPr>
                    <pic:cNvPr descr="06fe8bc6d6d3dc0ae0554731c79b219e.png" id="0" name="Picture"/>
                    <pic:cNvPicPr>
                      <a:picLocks noChangeArrowheads="1" noChangeAspect="1"/>
                    </pic:cNvPicPr>
                  </pic:nvPicPr>
                  <pic:blipFill>
                    <a:blip r:embed="rId29"/>
                    <a:stretch>
                      <a:fillRect/>
                    </a:stretch>
                  </pic:blipFill>
                  <pic:spPr bwMode="auto">
                    <a:xfrm>
                      <a:off x="0" y="0"/>
                      <a:ext cx="4800600" cy="8267700"/>
                    </a:xfrm>
                    <a:prstGeom prst="rect">
                      <a:avLst/>
                    </a:prstGeom>
                    <a:noFill/>
                    <a:ln w="9525">
                      <a:noFill/>
                      <a:headEnd/>
                      <a:tailEnd/>
                    </a:ln>
                  </pic:spPr>
                </pic:pic>
              </a:graphicData>
            </a:graphic>
          </wp:inline>
        </w:drawing>
      </w:r>
    </w:p>
    <w:p>
      <w:pPr>
        <w:pStyle w:val="ImageCaption"/>
      </w:pPr>
      <w:r>
        <w:t xml:space="preserve">06fe8bc6d6d3dc0ae0554731c79b219e.png</w:t>
      </w:r>
    </w:p>
    <w:p>
      <w:pPr>
        <w:pStyle w:val="CaptionedFigure"/>
      </w:pPr>
      <w:r>
        <w:drawing>
          <wp:inline>
            <wp:extent cx="4826000" cy="8432800"/>
            <wp:effectExtent b="0" l="0" r="0" t="0"/>
            <wp:docPr descr="6b709d20bd9375e21cc4401d503eac53.png" title="" id="1" name="Picture"/>
            <a:graphic>
              <a:graphicData uri="http://schemas.openxmlformats.org/drawingml/2006/picture">
                <pic:pic>
                  <pic:nvPicPr>
                    <pic:cNvPr descr="6b709d20bd9375e21cc4401d503eac53.png" id="0" name="Picture"/>
                    <pic:cNvPicPr>
                      <a:picLocks noChangeArrowheads="1" noChangeAspect="1"/>
                    </pic:cNvPicPr>
                  </pic:nvPicPr>
                  <pic:blipFill>
                    <a:blip r:embed="rId30"/>
                    <a:stretch>
                      <a:fillRect/>
                    </a:stretch>
                  </pic:blipFill>
                  <pic:spPr bwMode="auto">
                    <a:xfrm>
                      <a:off x="0" y="0"/>
                      <a:ext cx="4826000" cy="8432800"/>
                    </a:xfrm>
                    <a:prstGeom prst="rect">
                      <a:avLst/>
                    </a:prstGeom>
                    <a:noFill/>
                    <a:ln w="9525">
                      <a:noFill/>
                      <a:headEnd/>
                      <a:tailEnd/>
                    </a:ln>
                  </pic:spPr>
                </pic:pic>
              </a:graphicData>
            </a:graphic>
          </wp:inline>
        </w:drawing>
      </w:r>
    </w:p>
    <w:p>
      <w:pPr>
        <w:pStyle w:val="ImageCaption"/>
      </w:pPr>
      <w:r>
        <w:t xml:space="preserve">6b709d20bd9375e21cc4401d503eac53.png</w:t>
      </w:r>
    </w:p>
    <w:p>
      <w:pPr>
        <w:numPr>
          <w:ilvl w:val="0"/>
          <w:numId w:val="1003"/>
        </w:numPr>
      </w:pPr>
      <w:r>
        <w:t xml:space="preserve">Ingresados los dígitos el proceso de verificación esta hecho.</w:t>
      </w:r>
      <w:r>
        <w:t xml:space="preserve"> </w:t>
      </w:r>
      <w:r>
        <w:drawing>
          <wp:inline>
            <wp:extent cx="5334000" cy="4170293"/>
            <wp:effectExtent b="0" l="0" r="0" t="0"/>
            <wp:docPr descr="cc7018e1bdbd44cf687fd3967d08646c.png" title="" id="1" name="Picture"/>
            <a:graphic>
              <a:graphicData uri="http://schemas.openxmlformats.org/drawingml/2006/picture">
                <pic:pic>
                  <pic:nvPicPr>
                    <pic:cNvPr descr="cc7018e1bdbd44cf687fd3967d08646c.png" id="0" name="Picture"/>
                    <pic:cNvPicPr>
                      <a:picLocks noChangeArrowheads="1" noChangeAspect="1"/>
                    </pic:cNvPicPr>
                  </pic:nvPicPr>
                  <pic:blipFill>
                    <a:blip r:embed="rId31"/>
                    <a:stretch>
                      <a:fillRect/>
                    </a:stretch>
                  </pic:blipFill>
                  <pic:spPr bwMode="auto">
                    <a:xfrm>
                      <a:off x="0" y="0"/>
                      <a:ext cx="5334000" cy="4170293"/>
                    </a:xfrm>
                    <a:prstGeom prst="rect">
                      <a:avLst/>
                    </a:prstGeom>
                    <a:noFill/>
                    <a:ln w="9525">
                      <a:noFill/>
                      <a:headEnd/>
                      <a:tailEnd/>
                    </a:ln>
                  </pic:spPr>
                </pic:pic>
              </a:graphicData>
            </a:graphic>
          </wp:inline>
        </w:drawing>
      </w:r>
    </w:p>
    <w:p>
      <w:pPr>
        <w:numPr>
          <w:ilvl w:val="0"/>
          <w:numId w:val="1003"/>
        </w:numPr>
      </w:pPr>
      <w:r>
        <w:t xml:space="preserve">Habrá que seleccionar el plan que mejor acomode a las necesidades, básicamente estos planes dan acceso a soporte técnico de AWS en diferentes niveles, no hay beneficio adicional sobre los precios de los servicios o una restricción en los mismos, todos los planes tienen acceso al mismo número de servicios y a todas sus capacidades.</w:t>
      </w:r>
      <w:r>
        <w:t xml:space="preserve"> </w:t>
      </w:r>
      <w:r>
        <w:drawing>
          <wp:inline>
            <wp:extent cx="5334000" cy="5360198"/>
            <wp:effectExtent b="0" l="0" r="0" t="0"/>
            <wp:docPr descr="156ec73fcdc9335501e16e1c858d3695.png" title="" id="1" name="Picture"/>
            <a:graphic>
              <a:graphicData uri="http://schemas.openxmlformats.org/drawingml/2006/picture">
                <pic:pic>
                  <pic:nvPicPr>
                    <pic:cNvPr descr="156ec73fcdc9335501e16e1c858d3695.png" id="0" name="Picture"/>
                    <pic:cNvPicPr>
                      <a:picLocks noChangeArrowheads="1" noChangeAspect="1"/>
                    </pic:cNvPicPr>
                  </pic:nvPicPr>
                  <pic:blipFill>
                    <a:blip r:embed="rId32"/>
                    <a:stretch>
                      <a:fillRect/>
                    </a:stretch>
                  </pic:blipFill>
                  <pic:spPr bwMode="auto">
                    <a:xfrm>
                      <a:off x="0" y="0"/>
                      <a:ext cx="5334000" cy="5360198"/>
                    </a:xfrm>
                    <a:prstGeom prst="rect">
                      <a:avLst/>
                    </a:prstGeom>
                    <a:noFill/>
                    <a:ln w="9525">
                      <a:noFill/>
                      <a:headEnd/>
                      <a:tailEnd/>
                    </a:ln>
                  </pic:spPr>
                </pic:pic>
              </a:graphicData>
            </a:graphic>
          </wp:inline>
        </w:drawing>
      </w:r>
    </w:p>
    <w:p>
      <w:pPr>
        <w:numPr>
          <w:ilvl w:val="0"/>
          <w:numId w:val="1003"/>
        </w:numPr>
      </w:pPr>
      <w:r>
        <w:t xml:space="preserve">La bienvenida es dada, los datos que se piden pueden ser llenado en base a la investigación de puestos en el paso anterior.</w:t>
      </w:r>
      <w:r>
        <w:t xml:space="preserve"> </w:t>
      </w:r>
      <w:r>
        <w:drawing>
          <wp:inline>
            <wp:extent cx="5334000" cy="4161123"/>
            <wp:effectExtent b="0" l="0" r="0" t="0"/>
            <wp:docPr descr="e7dd895a38ef18d467b509fea72cd0cf.png" title="" id="1" name="Picture"/>
            <a:graphic>
              <a:graphicData uri="http://schemas.openxmlformats.org/drawingml/2006/picture">
                <pic:pic>
                  <pic:nvPicPr>
                    <pic:cNvPr descr="e7dd895a38ef18d467b509fea72cd0cf.png" id="0" name="Picture"/>
                    <pic:cNvPicPr>
                      <a:picLocks noChangeArrowheads="1" noChangeAspect="1"/>
                    </pic:cNvPicPr>
                  </pic:nvPicPr>
                  <pic:blipFill>
                    <a:blip r:embed="rId33"/>
                    <a:stretch>
                      <a:fillRect/>
                    </a:stretch>
                  </pic:blipFill>
                  <pic:spPr bwMode="auto">
                    <a:xfrm>
                      <a:off x="0" y="0"/>
                      <a:ext cx="5334000" cy="4161123"/>
                    </a:xfrm>
                    <a:prstGeom prst="rect">
                      <a:avLst/>
                    </a:prstGeom>
                    <a:noFill/>
                    <a:ln w="9525">
                      <a:noFill/>
                      <a:headEnd/>
                      <a:tailEnd/>
                    </a:ln>
                  </pic:spPr>
                </pic:pic>
              </a:graphicData>
            </a:graphic>
          </wp:inline>
        </w:drawing>
      </w:r>
    </w:p>
    <w:p>
      <w:pPr>
        <w:numPr>
          <w:ilvl w:val="0"/>
          <w:numId w:val="1003"/>
        </w:numPr>
      </w:pPr>
      <w:r>
        <w:t xml:space="preserve">Una vez llegados los email se podrá iniciar sesión.</w:t>
      </w:r>
    </w:p>
    <w:p>
      <w:pPr>
        <w:pStyle w:val="CaptionedFigure"/>
      </w:pPr>
      <w:r>
        <w:drawing>
          <wp:inline>
            <wp:extent cx="5334000" cy="2279923"/>
            <wp:effectExtent b="0" l="0" r="0" t="0"/>
            <wp:docPr descr="cfe1b8b81dff0c8feaababdab8ad9adf.png" title="" id="1" name="Picture"/>
            <a:graphic>
              <a:graphicData uri="http://schemas.openxmlformats.org/drawingml/2006/picture">
                <pic:pic>
                  <pic:nvPicPr>
                    <pic:cNvPr descr="cfe1b8b81dff0c8feaababdab8ad9adf.png" id="0" name="Picture"/>
                    <pic:cNvPicPr>
                      <a:picLocks noChangeArrowheads="1" noChangeAspect="1"/>
                    </pic:cNvPicPr>
                  </pic:nvPicPr>
                  <pic:blipFill>
                    <a:blip r:embed="rId34"/>
                    <a:stretch>
                      <a:fillRect/>
                    </a:stretch>
                  </pic:blipFill>
                  <pic:spPr bwMode="auto">
                    <a:xfrm>
                      <a:off x="0" y="0"/>
                      <a:ext cx="5334000" cy="2279923"/>
                    </a:xfrm>
                    <a:prstGeom prst="rect">
                      <a:avLst/>
                    </a:prstGeom>
                    <a:noFill/>
                    <a:ln w="9525">
                      <a:noFill/>
                      <a:headEnd/>
                      <a:tailEnd/>
                    </a:ln>
                  </pic:spPr>
                </pic:pic>
              </a:graphicData>
            </a:graphic>
          </wp:inline>
        </w:drawing>
      </w:r>
    </w:p>
    <w:p>
      <w:pPr>
        <w:pStyle w:val="ImageCaption"/>
      </w:pPr>
      <w:r>
        <w:t xml:space="preserve">cfe1b8b81dff0c8feaababdab8ad9adf.png</w:t>
      </w:r>
    </w:p>
    <w:p>
      <w:pPr>
        <w:numPr>
          <w:ilvl w:val="0"/>
          <w:numId w:val="1004"/>
        </w:numPr>
        <w:pStyle w:val="Compact"/>
      </w:pPr>
      <w:r>
        <w:t xml:space="preserve">Ingresar a la</w:t>
      </w:r>
      <w:r>
        <w:t xml:space="preserve"> </w:t>
      </w:r>
      <w:hyperlink r:id="rId35">
        <w:r>
          <w:rPr>
            <w:rStyle w:val="Hyperlink"/>
          </w:rPr>
          <w:t xml:space="preserve">dirección</w:t>
        </w:r>
      </w:hyperlink>
      <w:r>
        <w:t xml:space="preserve">, seleccionar la opción</w:t>
      </w:r>
      <w:r>
        <w:t xml:space="preserve"> </w:t>
      </w:r>
      <w:r>
        <w:t xml:space="preserve">“</w:t>
      </w:r>
      <w:r>
        <w:t xml:space="preserve">Consola de administración de AWS</w:t>
      </w:r>
      <w:r>
        <w:t xml:space="preserve">”</w:t>
      </w:r>
      <w:r>
        <w:t xml:space="preserve">, luego ingresar el email y password de la cuenta proporcionados en el paso 2.</w:t>
      </w:r>
      <w:r>
        <w:t xml:space="preserve"> </w:t>
      </w:r>
      <w:r>
        <w:drawing>
          <wp:inline>
            <wp:extent cx="5334000" cy="1828800"/>
            <wp:effectExtent b="0" l="0" r="0" t="0"/>
            <wp:docPr descr="b6871443b63e5acab380273d291494fb.png" title="" id="1" name="Picture"/>
            <a:graphic>
              <a:graphicData uri="http://schemas.openxmlformats.org/drawingml/2006/picture">
                <pic:pic>
                  <pic:nvPicPr>
                    <pic:cNvPr descr="b6871443b63e5acab380273d291494fb.png" id="0" name="Picture"/>
                    <pic:cNvPicPr>
                      <a:picLocks noChangeArrowheads="1" noChangeAspect="1"/>
                    </pic:cNvPicPr>
                  </pic:nvPicPr>
                  <pic:blipFill>
                    <a:blip r:embed="rId36"/>
                    <a:stretch>
                      <a:fillRect/>
                    </a:stretch>
                  </pic:blipFill>
                  <pic:spPr bwMode="auto">
                    <a:xfrm>
                      <a:off x="0" y="0"/>
                      <a:ext cx="5334000" cy="1828800"/>
                    </a:xfrm>
                    <a:prstGeom prst="rect">
                      <a:avLst/>
                    </a:prstGeom>
                    <a:noFill/>
                    <a:ln w="9525">
                      <a:noFill/>
                      <a:headEnd/>
                      <a:tailEnd/>
                    </a:ln>
                  </pic:spPr>
                </pic:pic>
              </a:graphicData>
            </a:graphic>
          </wp:inline>
        </w:drawing>
      </w:r>
    </w:p>
    <w:p>
      <w:pPr>
        <w:pStyle w:val="CaptionedFigure"/>
      </w:pPr>
      <w:r>
        <w:drawing>
          <wp:inline>
            <wp:extent cx="5334000" cy="4248727"/>
            <wp:effectExtent b="0" l="0" r="0" t="0"/>
            <wp:docPr descr="3c66ea7df80f5f56eea4d828068b7097.png" title="" id="1" name="Picture"/>
            <a:graphic>
              <a:graphicData uri="http://schemas.openxmlformats.org/drawingml/2006/picture">
                <pic:pic>
                  <pic:nvPicPr>
                    <pic:cNvPr descr="3c66ea7df80f5f56eea4d828068b7097.png" id="0" name="Picture"/>
                    <pic:cNvPicPr>
                      <a:picLocks noChangeArrowheads="1" noChangeAspect="1"/>
                    </pic:cNvPicPr>
                  </pic:nvPicPr>
                  <pic:blipFill>
                    <a:blip r:embed="rId37"/>
                    <a:stretch>
                      <a:fillRect/>
                    </a:stretch>
                  </pic:blipFill>
                  <pic:spPr bwMode="auto">
                    <a:xfrm>
                      <a:off x="0" y="0"/>
                      <a:ext cx="5334000" cy="4248727"/>
                    </a:xfrm>
                    <a:prstGeom prst="rect">
                      <a:avLst/>
                    </a:prstGeom>
                    <a:noFill/>
                    <a:ln w="9525">
                      <a:noFill/>
                      <a:headEnd/>
                      <a:tailEnd/>
                    </a:ln>
                  </pic:spPr>
                </pic:pic>
              </a:graphicData>
            </a:graphic>
          </wp:inline>
        </w:drawing>
      </w:r>
    </w:p>
    <w:p>
      <w:pPr>
        <w:pStyle w:val="ImageCaption"/>
      </w:pPr>
      <w:r>
        <w:t xml:space="preserve">3c66ea7df80f5f56eea4d828068b7097.png</w:t>
      </w:r>
    </w:p>
    <w:p>
      <w:pPr>
        <w:numPr>
          <w:ilvl w:val="0"/>
          <w:numId w:val="1005"/>
        </w:numPr>
        <w:pStyle w:val="Compact"/>
      </w:pPr>
      <w:r>
        <w:t xml:space="preserve">¡Felicidades! , estás listo para comenzar la carrera en el mundo Amazon Web Services.</w:t>
      </w:r>
      <w:r>
        <w:t xml:space="preserve"> </w:t>
      </w:r>
      <w:r>
        <w:drawing>
          <wp:inline>
            <wp:extent cx="5334000" cy="4532755"/>
            <wp:effectExtent b="0" l="0" r="0" t="0"/>
            <wp:docPr descr="7c8ef9eabe7615a71e298025789d9bdd.png" title="" id="1" name="Picture"/>
            <a:graphic>
              <a:graphicData uri="http://schemas.openxmlformats.org/drawingml/2006/picture">
                <pic:pic>
                  <pic:nvPicPr>
                    <pic:cNvPr descr="7c8ef9eabe7615a71e298025789d9bdd.png" id="0" name="Picture"/>
                    <pic:cNvPicPr>
                      <a:picLocks noChangeArrowheads="1" noChangeAspect="1"/>
                    </pic:cNvPicPr>
                  </pic:nvPicPr>
                  <pic:blipFill>
                    <a:blip r:embed="rId38"/>
                    <a:stretch>
                      <a:fillRect/>
                    </a:stretch>
                  </pic:blipFill>
                  <pic:spPr bwMode="auto">
                    <a:xfrm>
                      <a:off x="0" y="0"/>
                      <a:ext cx="5334000" cy="4532755"/>
                    </a:xfrm>
                    <a:prstGeom prst="rect">
                      <a:avLst/>
                    </a:prstGeom>
                    <a:noFill/>
                    <a:ln w="9525">
                      <a:noFill/>
                      <a:headEnd/>
                      <a:tailEnd/>
                    </a:ln>
                  </pic:spPr>
                </pic:pic>
              </a:graphicData>
            </a:graphic>
          </wp:inline>
        </w:drawing>
      </w:r>
    </w:p>
    <w:bookmarkEnd w:id="39"/>
    <w:bookmarkStart w:id="41" w:name="reto-3"/>
    <w:p>
      <w:pPr>
        <w:pStyle w:val="Heading6"/>
      </w:pPr>
      <w:r>
        <w:t xml:space="preserve">Reto 3:</w:t>
      </w:r>
    </w:p>
    <w:p>
      <w:pPr>
        <w:pStyle w:val="FirstParagraph"/>
      </w:pPr>
      <w:r>
        <w:t xml:space="preserve">Familiarízate</w:t>
      </w:r>
      <w:r>
        <w:t xml:space="preserve"> </w:t>
      </w:r>
      <w:hyperlink r:id="rId40">
        <w:r>
          <w:rPr>
            <w:rStyle w:val="Hyperlink"/>
          </w:rPr>
          <w:t xml:space="preserve">navegando brevemente</w:t>
        </w:r>
      </w:hyperlink>
      <w:r>
        <w:t xml:space="preserve"> </w:t>
      </w:r>
      <w:r>
        <w:t xml:space="preserve">en la página de servicios ofrecidos de AWS, lista los servicios que de una u otra forma se te hacen conocidos en base a tu experiencia con otras tecnologías de acuerdo a la descripción que leas en ellos.</w:t>
      </w:r>
    </w:p>
    <w:bookmarkEnd w:id="41"/>
    <w:bookmarkStart w:id="57" w:name="reto-4"/>
    <w:p>
      <w:pPr>
        <w:pStyle w:val="Heading6"/>
      </w:pPr>
      <w:r>
        <w:t xml:space="preserve">Reto 4:</w:t>
      </w:r>
    </w:p>
    <w:p>
      <w:pPr>
        <w:pStyle w:val="FirstParagraph"/>
      </w:pPr>
      <w:r>
        <w:t xml:space="preserve">Vamos a necesitar un dominio del cual seas dueño para el proyecto final, si no quieres gastar dinero</w:t>
      </w:r>
      <w:r>
        <w:t xml:space="preserve"> </w:t>
      </w:r>
      <w:hyperlink r:id="rId42">
        <w:r>
          <w:rPr>
            <w:rStyle w:val="Hyperlink"/>
          </w:rPr>
          <w:t xml:space="preserve">Freenom</w:t>
        </w:r>
      </w:hyperlink>
      <w:r>
        <w:t xml:space="preserve"> </w:t>
      </w:r>
      <w:r>
        <w:t xml:space="preserve">es una buena opción gratuita por un año, si quieres optar por una opción de paga puedes acercarte a</w:t>
      </w:r>
      <w:r>
        <w:t xml:space="preserve"> </w:t>
      </w:r>
      <w:hyperlink r:id="rId43">
        <w:r>
          <w:rPr>
            <w:rStyle w:val="Hyperlink"/>
          </w:rPr>
          <w:t xml:space="preserve">Namecheap</w:t>
        </w:r>
      </w:hyperlink>
      <w:r>
        <w:t xml:space="preserve">, es posible comprar un dominio dentro de Amazon Web Services pero nos quitará la diversión de configurar el DNS por nosotros mismos, eso sin contar que muchos de los clientes cuentan con dominios comprados fuera de Amazon. (Se recomienda encarecidamente que no se usen dominios ligados a algún servicio en producción ya que en la manipulación podríamos afectar el sitio productivo, si lo desea usar, úsese bajo su propio riesgo).</w:t>
      </w:r>
    </w:p>
    <w:p>
      <w:pPr>
        <w:numPr>
          <w:ilvl w:val="0"/>
          <w:numId w:val="1006"/>
        </w:numPr>
        <w:pStyle w:val="Compact"/>
      </w:pPr>
      <w:r>
        <w:t xml:space="preserve">Ingresar a https://my.freenom.com/clientarea.php y acceder por medio de gmail.</w:t>
      </w:r>
    </w:p>
    <w:p>
      <w:pPr>
        <w:pStyle w:val="CaptionedFigure"/>
      </w:pPr>
      <w:r>
        <w:drawing>
          <wp:inline>
            <wp:extent cx="5334000" cy="3986005"/>
            <wp:effectExtent b="0" l="0" r="0" t="0"/>
            <wp:docPr descr="f18b88e2f47997a759148d1bf1ccb31a.png" title="" id="1" name="Picture"/>
            <a:graphic>
              <a:graphicData uri="http://schemas.openxmlformats.org/drawingml/2006/picture">
                <pic:pic>
                  <pic:nvPicPr>
                    <pic:cNvPr descr="f18b88e2f47997a759148d1bf1ccb31a.png" id="0" name="Picture"/>
                    <pic:cNvPicPr>
                      <a:picLocks noChangeArrowheads="1" noChangeAspect="1"/>
                    </pic:cNvPicPr>
                  </pic:nvPicPr>
                  <pic:blipFill>
                    <a:blip r:embed="rId44"/>
                    <a:stretch>
                      <a:fillRect/>
                    </a:stretch>
                  </pic:blipFill>
                  <pic:spPr bwMode="auto">
                    <a:xfrm>
                      <a:off x="0" y="0"/>
                      <a:ext cx="5334000" cy="3986005"/>
                    </a:xfrm>
                    <a:prstGeom prst="rect">
                      <a:avLst/>
                    </a:prstGeom>
                    <a:noFill/>
                    <a:ln w="9525">
                      <a:noFill/>
                      <a:headEnd/>
                      <a:tailEnd/>
                    </a:ln>
                  </pic:spPr>
                </pic:pic>
              </a:graphicData>
            </a:graphic>
          </wp:inline>
        </w:drawing>
      </w:r>
    </w:p>
    <w:p>
      <w:pPr>
        <w:pStyle w:val="ImageCaption"/>
      </w:pPr>
      <w:r>
        <w:t xml:space="preserve">f18b88e2f47997a759148d1bf1ccb31a.png</w:t>
      </w:r>
    </w:p>
    <w:p>
      <w:pPr>
        <w:pStyle w:val="BodyText"/>
      </w:pPr>
      <w:r>
        <w:t xml:space="preserve">Ya con la cuenta generada habrá que registrar un nuevo dominio.</w:t>
      </w:r>
    </w:p>
    <w:p>
      <w:pPr>
        <w:pStyle w:val="CaptionedFigure"/>
      </w:pPr>
      <w:r>
        <w:drawing>
          <wp:inline>
            <wp:extent cx="5334000" cy="4793672"/>
            <wp:effectExtent b="0" l="0" r="0" t="0"/>
            <wp:docPr descr="37400ec400727d3f6b1ea8d23a618151.png" title="" id="1" name="Picture"/>
            <a:graphic>
              <a:graphicData uri="http://schemas.openxmlformats.org/drawingml/2006/picture">
                <pic:pic>
                  <pic:nvPicPr>
                    <pic:cNvPr descr="37400ec400727d3f6b1ea8d23a618151.png" id="0" name="Picture"/>
                    <pic:cNvPicPr>
                      <a:picLocks noChangeArrowheads="1" noChangeAspect="1"/>
                    </pic:cNvPicPr>
                  </pic:nvPicPr>
                  <pic:blipFill>
                    <a:blip r:embed="rId45"/>
                    <a:stretch>
                      <a:fillRect/>
                    </a:stretch>
                  </pic:blipFill>
                  <pic:spPr bwMode="auto">
                    <a:xfrm>
                      <a:off x="0" y="0"/>
                      <a:ext cx="5334000" cy="4793672"/>
                    </a:xfrm>
                    <a:prstGeom prst="rect">
                      <a:avLst/>
                    </a:prstGeom>
                    <a:noFill/>
                    <a:ln w="9525">
                      <a:noFill/>
                      <a:headEnd/>
                      <a:tailEnd/>
                    </a:ln>
                  </pic:spPr>
                </pic:pic>
              </a:graphicData>
            </a:graphic>
          </wp:inline>
        </w:drawing>
      </w:r>
    </w:p>
    <w:p>
      <w:pPr>
        <w:pStyle w:val="ImageCaption"/>
      </w:pPr>
      <w:r>
        <w:t xml:space="preserve">37400ec400727d3f6b1ea8d23a618151.png</w:t>
      </w:r>
    </w:p>
    <w:p>
      <w:pPr>
        <w:numPr>
          <w:ilvl w:val="0"/>
          <w:numId w:val="1007"/>
        </w:numPr>
      </w:pPr>
      <w:r>
        <w:t xml:space="preserve">Finalizado el proceso de registro ingresar a</w:t>
      </w:r>
      <w:r>
        <w:t xml:space="preserve"> </w:t>
      </w:r>
      <w:r>
        <w:t xml:space="preserve">“</w:t>
      </w:r>
      <w:r>
        <w:t xml:space="preserve">Mis dominios</w:t>
      </w:r>
      <w:r>
        <w:t xml:space="preserve">”</w:t>
      </w:r>
      <w:r>
        <w:t xml:space="preserve">:</w:t>
      </w:r>
      <w:r>
        <w:t xml:space="preserve"> </w:t>
      </w:r>
      <w:r>
        <w:drawing>
          <wp:inline>
            <wp:extent cx="5334000" cy="3755522"/>
            <wp:effectExtent b="0" l="0" r="0" t="0"/>
            <wp:docPr descr="0615ddcaae01f4962efbb59f51c586f0.png" title="" id="1" name="Picture"/>
            <a:graphic>
              <a:graphicData uri="http://schemas.openxmlformats.org/drawingml/2006/picture">
                <pic:pic>
                  <pic:nvPicPr>
                    <pic:cNvPr descr="0615ddcaae01f4962efbb59f51c586f0.png" id="0" name="Picture"/>
                    <pic:cNvPicPr>
                      <a:picLocks noChangeArrowheads="1" noChangeAspect="1"/>
                    </pic:cNvPicPr>
                  </pic:nvPicPr>
                  <pic:blipFill>
                    <a:blip r:embed="rId46"/>
                    <a:stretch>
                      <a:fillRect/>
                    </a:stretch>
                  </pic:blipFill>
                  <pic:spPr bwMode="auto">
                    <a:xfrm>
                      <a:off x="0" y="0"/>
                      <a:ext cx="5334000" cy="3755522"/>
                    </a:xfrm>
                    <a:prstGeom prst="rect">
                      <a:avLst/>
                    </a:prstGeom>
                    <a:noFill/>
                    <a:ln w="9525">
                      <a:noFill/>
                      <a:headEnd/>
                      <a:tailEnd/>
                    </a:ln>
                  </pic:spPr>
                </pic:pic>
              </a:graphicData>
            </a:graphic>
          </wp:inline>
        </w:drawing>
      </w:r>
    </w:p>
    <w:p>
      <w:pPr>
        <w:numPr>
          <w:ilvl w:val="0"/>
          <w:numId w:val="1007"/>
        </w:numPr>
      </w:pPr>
      <w:r>
        <w:t xml:space="preserve">Dar click en</w:t>
      </w:r>
      <w:r>
        <w:t xml:space="preserve"> </w:t>
      </w:r>
      <w:r>
        <w:t xml:space="preserve">“</w:t>
      </w:r>
      <w:r>
        <w:t xml:space="preserve">Manage Domain</w:t>
      </w:r>
      <w:r>
        <w:t xml:space="preserve">”</w:t>
      </w:r>
      <w:r>
        <w:t xml:space="preserve"> </w:t>
      </w:r>
      <w:r>
        <w:drawing>
          <wp:inline>
            <wp:extent cx="5334000" cy="3103217"/>
            <wp:effectExtent b="0" l="0" r="0" t="0"/>
            <wp:docPr descr="1b236eb0838e674390c0d6f303b74d19.png" title="" id="1" name="Picture"/>
            <a:graphic>
              <a:graphicData uri="http://schemas.openxmlformats.org/drawingml/2006/picture">
                <pic:pic>
                  <pic:nvPicPr>
                    <pic:cNvPr descr="1b236eb0838e674390c0d6f303b74d19.png" id="0" name="Picture"/>
                    <pic:cNvPicPr>
                      <a:picLocks noChangeArrowheads="1" noChangeAspect="1"/>
                    </pic:cNvPicPr>
                  </pic:nvPicPr>
                  <pic:blipFill>
                    <a:blip r:embed="rId47"/>
                    <a:stretch>
                      <a:fillRect/>
                    </a:stretch>
                  </pic:blipFill>
                  <pic:spPr bwMode="auto">
                    <a:xfrm>
                      <a:off x="0" y="0"/>
                      <a:ext cx="5334000" cy="3103217"/>
                    </a:xfrm>
                    <a:prstGeom prst="rect">
                      <a:avLst/>
                    </a:prstGeom>
                    <a:noFill/>
                    <a:ln w="9525">
                      <a:noFill/>
                      <a:headEnd/>
                      <a:tailEnd/>
                    </a:ln>
                  </pic:spPr>
                </pic:pic>
              </a:graphicData>
            </a:graphic>
          </wp:inline>
        </w:drawing>
      </w:r>
    </w:p>
    <w:p>
      <w:pPr>
        <w:numPr>
          <w:ilvl w:val="0"/>
          <w:numId w:val="1007"/>
        </w:numPr>
      </w:pPr>
      <w:r>
        <w:t xml:space="preserve">Dar click en</w:t>
      </w:r>
      <w:r>
        <w:t xml:space="preserve"> </w:t>
      </w:r>
      <w:r>
        <w:t xml:space="preserve">“</w:t>
      </w:r>
      <w:r>
        <w:t xml:space="preserve">nameservers</w:t>
      </w:r>
      <w:r>
        <w:t xml:space="preserve">”</w:t>
      </w:r>
      <w:r>
        <w:t xml:space="preserve"> </w:t>
      </w:r>
      <w:r>
        <w:drawing>
          <wp:inline>
            <wp:extent cx="5334000" cy="4732851"/>
            <wp:effectExtent b="0" l="0" r="0" t="0"/>
            <wp:docPr descr="nameservers.png" title="" id="1" name="Picture"/>
            <a:graphic>
              <a:graphicData uri="http://schemas.openxmlformats.org/drawingml/2006/picture">
                <pic:pic>
                  <pic:nvPicPr>
                    <pic:cNvPr descr="nameservers.png" id="0" name="Picture"/>
                    <pic:cNvPicPr>
                      <a:picLocks noChangeArrowheads="1" noChangeAspect="1"/>
                    </pic:cNvPicPr>
                  </pic:nvPicPr>
                  <pic:blipFill>
                    <a:blip r:embed="rId48"/>
                    <a:stretch>
                      <a:fillRect/>
                    </a:stretch>
                  </pic:blipFill>
                  <pic:spPr bwMode="auto">
                    <a:xfrm>
                      <a:off x="0" y="0"/>
                      <a:ext cx="5334000" cy="4732851"/>
                    </a:xfrm>
                    <a:prstGeom prst="rect">
                      <a:avLst/>
                    </a:prstGeom>
                    <a:noFill/>
                    <a:ln w="9525">
                      <a:noFill/>
                      <a:headEnd/>
                      <a:tailEnd/>
                    </a:ln>
                  </pic:spPr>
                </pic:pic>
              </a:graphicData>
            </a:graphic>
          </wp:inline>
        </w:drawing>
      </w:r>
    </w:p>
    <w:p>
      <w:pPr>
        <w:numPr>
          <w:ilvl w:val="0"/>
          <w:numId w:val="1007"/>
        </w:numPr>
      </w:pPr>
      <w:r>
        <w:t xml:space="preserve">Ahora seleccionar</w:t>
      </w:r>
      <w:r>
        <w:t xml:space="preserve"> </w:t>
      </w:r>
      <w:r>
        <w:t xml:space="preserve">“</w:t>
      </w:r>
      <w:r>
        <w:t xml:space="preserve">Use custom nameservers</w:t>
      </w:r>
      <w:r>
        <w:t xml:space="preserve">”</w:t>
      </w:r>
      <w:r>
        <w:t xml:space="preserve">, dejar en blanco los campos por el momento y abrir una nueva pestaña del navegador para ingresar a la consola de AWS.</w:t>
      </w:r>
      <w:r>
        <w:t xml:space="preserve"> </w:t>
      </w:r>
      <w:r>
        <w:drawing>
          <wp:inline>
            <wp:extent cx="5334000" cy="4221110"/>
            <wp:effectExtent b="0" l="0" r="0" t="0"/>
            <wp:docPr descr="4a65db1b28f7eca0215185001871f440.png" title="" id="1" name="Picture"/>
            <a:graphic>
              <a:graphicData uri="http://schemas.openxmlformats.org/drawingml/2006/picture">
                <pic:pic>
                  <pic:nvPicPr>
                    <pic:cNvPr descr="4a65db1b28f7eca0215185001871f440.png" id="0" name="Picture"/>
                    <pic:cNvPicPr>
                      <a:picLocks noChangeArrowheads="1" noChangeAspect="1"/>
                    </pic:cNvPicPr>
                  </pic:nvPicPr>
                  <pic:blipFill>
                    <a:blip r:embed="rId49"/>
                    <a:stretch>
                      <a:fillRect/>
                    </a:stretch>
                  </pic:blipFill>
                  <pic:spPr bwMode="auto">
                    <a:xfrm>
                      <a:off x="0" y="0"/>
                      <a:ext cx="5334000" cy="4221110"/>
                    </a:xfrm>
                    <a:prstGeom prst="rect">
                      <a:avLst/>
                    </a:prstGeom>
                    <a:noFill/>
                    <a:ln w="9525">
                      <a:noFill/>
                      <a:headEnd/>
                      <a:tailEnd/>
                    </a:ln>
                  </pic:spPr>
                </pic:pic>
              </a:graphicData>
            </a:graphic>
          </wp:inline>
        </w:drawing>
      </w:r>
    </w:p>
    <w:p>
      <w:pPr>
        <w:numPr>
          <w:ilvl w:val="0"/>
          <w:numId w:val="1007"/>
        </w:numPr>
      </w:pPr>
      <w:r>
        <w:t xml:space="preserve">Ya en la consola, buscar el servicio</w:t>
      </w:r>
      <w:r>
        <w:t xml:space="preserve"> </w:t>
      </w:r>
      <w:r>
        <w:t xml:space="preserve">“</w:t>
      </w:r>
      <w:r>
        <w:t xml:space="preserve">Route53</w:t>
      </w:r>
      <w:r>
        <w:t xml:space="preserve">”</w:t>
      </w:r>
      <w:r>
        <w:t xml:space="preserve"> </w:t>
      </w:r>
      <w:r>
        <w:t xml:space="preserve">y acceder a él.</w:t>
      </w:r>
      <w:r>
        <w:t xml:space="preserve"> </w:t>
      </w:r>
      <w:r>
        <w:drawing>
          <wp:inline>
            <wp:extent cx="5334000" cy="4735896"/>
            <wp:effectExtent b="0" l="0" r="0" t="0"/>
            <wp:docPr descr="50ae2e4f489b03795d0a289cebceca50.png" title="" id="1" name="Picture"/>
            <a:graphic>
              <a:graphicData uri="http://schemas.openxmlformats.org/drawingml/2006/picture">
                <pic:pic>
                  <pic:nvPicPr>
                    <pic:cNvPr descr="50ae2e4f489b03795d0a289cebceca50.png" id="0" name="Picture"/>
                    <pic:cNvPicPr>
                      <a:picLocks noChangeArrowheads="1" noChangeAspect="1"/>
                    </pic:cNvPicPr>
                  </pic:nvPicPr>
                  <pic:blipFill>
                    <a:blip r:embed="rId50"/>
                    <a:stretch>
                      <a:fillRect/>
                    </a:stretch>
                  </pic:blipFill>
                  <pic:spPr bwMode="auto">
                    <a:xfrm>
                      <a:off x="0" y="0"/>
                      <a:ext cx="5334000" cy="4735896"/>
                    </a:xfrm>
                    <a:prstGeom prst="rect">
                      <a:avLst/>
                    </a:prstGeom>
                    <a:noFill/>
                    <a:ln w="9525">
                      <a:noFill/>
                      <a:headEnd/>
                      <a:tailEnd/>
                    </a:ln>
                  </pic:spPr>
                </pic:pic>
              </a:graphicData>
            </a:graphic>
          </wp:inline>
        </w:drawing>
      </w:r>
    </w:p>
    <w:p>
      <w:pPr>
        <w:numPr>
          <w:ilvl w:val="0"/>
          <w:numId w:val="1007"/>
        </w:numPr>
      </w:pPr>
      <w:r>
        <w:t xml:space="preserve">Dar click en</w:t>
      </w:r>
      <w:r>
        <w:t xml:space="preserve"> </w:t>
      </w:r>
      <w:r>
        <w:t xml:space="preserve">“</w:t>
      </w:r>
      <w:r>
        <w:t xml:space="preserve">Crear una zona alojada</w:t>
      </w:r>
      <w:r>
        <w:t xml:space="preserve">”</w:t>
      </w:r>
      <w:r>
        <w:t xml:space="preserve"> </w:t>
      </w:r>
      <w:r>
        <w:drawing>
          <wp:inline>
            <wp:extent cx="5334000" cy="3361643"/>
            <wp:effectExtent b="0" l="0" r="0" t="0"/>
            <wp:docPr descr="zona alojada.png" title="" id="1" name="Picture"/>
            <a:graphic>
              <a:graphicData uri="http://schemas.openxmlformats.org/drawingml/2006/picture">
                <pic:pic>
                  <pic:nvPicPr>
                    <pic:cNvPr descr="zona%20alojada.png" id="0" name="Picture"/>
                    <pic:cNvPicPr>
                      <a:picLocks noChangeArrowheads="1" noChangeAspect="1"/>
                    </pic:cNvPicPr>
                  </pic:nvPicPr>
                  <pic:blipFill>
                    <a:blip r:embed="rId51"/>
                    <a:stretch>
                      <a:fillRect/>
                    </a:stretch>
                  </pic:blipFill>
                  <pic:spPr bwMode="auto">
                    <a:xfrm>
                      <a:off x="0" y="0"/>
                      <a:ext cx="5334000" cy="3361643"/>
                    </a:xfrm>
                    <a:prstGeom prst="rect">
                      <a:avLst/>
                    </a:prstGeom>
                    <a:noFill/>
                    <a:ln w="9525">
                      <a:noFill/>
                      <a:headEnd/>
                      <a:tailEnd/>
                    </a:ln>
                  </pic:spPr>
                </pic:pic>
              </a:graphicData>
            </a:graphic>
          </wp:inline>
        </w:drawing>
      </w:r>
    </w:p>
    <w:p>
      <w:pPr>
        <w:numPr>
          <w:ilvl w:val="0"/>
          <w:numId w:val="1007"/>
        </w:numPr>
      </w:pPr>
      <w:r>
        <w:t xml:space="preserve">Ingresar el nombre del dominio que fue registrado en freenom (1), una descripción (2) y seleccionar Zona pública (3).</w:t>
      </w:r>
      <w:r>
        <w:br/>
      </w:r>
      <w:r>
        <w:drawing>
          <wp:inline>
            <wp:extent cx="5334000" cy="3667617"/>
            <wp:effectExtent b="0" l="0" r="0" t="0"/>
            <wp:docPr descr="b23ab975c43fba0ba9ec38e79b013752.png" title="" id="1" name="Picture"/>
            <a:graphic>
              <a:graphicData uri="http://schemas.openxmlformats.org/drawingml/2006/picture">
                <pic:pic>
                  <pic:nvPicPr>
                    <pic:cNvPr descr="b23ab975c43fba0ba9ec38e79b013752.png" id="0" name="Picture"/>
                    <pic:cNvPicPr>
                      <a:picLocks noChangeArrowheads="1" noChangeAspect="1"/>
                    </pic:cNvPicPr>
                  </pic:nvPicPr>
                  <pic:blipFill>
                    <a:blip r:embed="rId52"/>
                    <a:stretch>
                      <a:fillRect/>
                    </a:stretch>
                  </pic:blipFill>
                  <pic:spPr bwMode="auto">
                    <a:xfrm>
                      <a:off x="0" y="0"/>
                      <a:ext cx="5334000" cy="3667617"/>
                    </a:xfrm>
                    <a:prstGeom prst="rect">
                      <a:avLst/>
                    </a:prstGeom>
                    <a:noFill/>
                    <a:ln w="9525">
                      <a:noFill/>
                      <a:headEnd/>
                      <a:tailEnd/>
                    </a:ln>
                  </pic:spPr>
                </pic:pic>
              </a:graphicData>
            </a:graphic>
          </wp:inline>
        </w:drawing>
      </w:r>
    </w:p>
    <w:p>
      <w:pPr>
        <w:numPr>
          <w:ilvl w:val="0"/>
          <w:numId w:val="1007"/>
        </w:numPr>
      </w:pPr>
      <w:r>
        <w:t xml:space="preserve">Se generará la zona del dominio, comparemos los valores del registro de tipo NS a la pantalla del paso 5.</w:t>
      </w:r>
      <w:r>
        <w:t xml:space="preserve"> </w:t>
      </w:r>
      <w:r>
        <w:drawing>
          <wp:inline>
            <wp:extent cx="5334000" cy="3537004"/>
            <wp:effectExtent b="0" l="0" r="0" t="0"/>
            <wp:docPr descr="16036a4c0f720aa4bd81be264883eeec.png" title="" id="1" name="Picture"/>
            <a:graphic>
              <a:graphicData uri="http://schemas.openxmlformats.org/drawingml/2006/picture">
                <pic:pic>
                  <pic:nvPicPr>
                    <pic:cNvPr descr="16036a4c0f720aa4bd81be264883eeec.png" id="0" name="Picture"/>
                    <pic:cNvPicPr>
                      <a:picLocks noChangeArrowheads="1" noChangeAspect="1"/>
                    </pic:cNvPicPr>
                  </pic:nvPicPr>
                  <pic:blipFill>
                    <a:blip r:embed="rId53"/>
                    <a:stretch>
                      <a:fillRect/>
                    </a:stretch>
                  </pic:blipFill>
                  <pic:spPr bwMode="auto">
                    <a:xfrm>
                      <a:off x="0" y="0"/>
                      <a:ext cx="5334000" cy="3537004"/>
                    </a:xfrm>
                    <a:prstGeom prst="rect">
                      <a:avLst/>
                    </a:prstGeom>
                    <a:noFill/>
                    <a:ln w="9525">
                      <a:noFill/>
                      <a:headEnd/>
                      <a:tailEnd/>
                    </a:ln>
                  </pic:spPr>
                </pic:pic>
              </a:graphicData>
            </a:graphic>
          </wp:inline>
        </w:drawing>
      </w:r>
    </w:p>
    <w:p>
      <w:pPr>
        <w:pStyle w:val="CaptionedFigure"/>
      </w:pPr>
      <w:r>
        <w:drawing>
          <wp:inline>
            <wp:extent cx="5334000" cy="2858290"/>
            <wp:effectExtent b="0" l="0" r="0" t="0"/>
            <wp:docPr descr="f2009f6f64ae92457baf1e05ada96172.png" title="" id="1" name="Picture"/>
            <a:graphic>
              <a:graphicData uri="http://schemas.openxmlformats.org/drawingml/2006/picture">
                <pic:pic>
                  <pic:nvPicPr>
                    <pic:cNvPr descr="f2009f6f64ae92457baf1e05ada96172.png" id="0" name="Picture"/>
                    <pic:cNvPicPr>
                      <a:picLocks noChangeArrowheads="1" noChangeAspect="1"/>
                    </pic:cNvPicPr>
                  </pic:nvPicPr>
                  <pic:blipFill>
                    <a:blip r:embed="rId54"/>
                    <a:stretch>
                      <a:fillRect/>
                    </a:stretch>
                  </pic:blipFill>
                  <pic:spPr bwMode="auto">
                    <a:xfrm>
                      <a:off x="0" y="0"/>
                      <a:ext cx="5334000" cy="2858290"/>
                    </a:xfrm>
                    <a:prstGeom prst="rect">
                      <a:avLst/>
                    </a:prstGeom>
                    <a:noFill/>
                    <a:ln w="9525">
                      <a:noFill/>
                      <a:headEnd/>
                      <a:tailEnd/>
                    </a:ln>
                  </pic:spPr>
                </pic:pic>
              </a:graphicData>
            </a:graphic>
          </wp:inline>
        </w:drawing>
      </w:r>
    </w:p>
    <w:p>
      <w:pPr>
        <w:pStyle w:val="ImageCaption"/>
      </w:pPr>
      <w:r>
        <w:t xml:space="preserve">f2009f6f64ae92457baf1e05ada96172.png</w:t>
      </w:r>
    </w:p>
    <w:p>
      <w:pPr>
        <w:numPr>
          <w:ilvl w:val="0"/>
          <w:numId w:val="1008"/>
        </w:numPr>
      </w:pPr>
      <w:r>
        <w:t xml:space="preserve">Finalmente confirmar a freenom que queremos que AWS maneje el DNS del dominio.</w:t>
      </w:r>
      <w:r>
        <w:t xml:space="preserve"> </w:t>
      </w:r>
      <w:r>
        <w:drawing>
          <wp:inline>
            <wp:extent cx="5334000" cy="4601643"/>
            <wp:effectExtent b="0" l="0" r="0" t="0"/>
            <wp:docPr descr="f06433dc194a3595c20e82f6e3e9f6a1.png" title="" id="1" name="Picture"/>
            <a:graphic>
              <a:graphicData uri="http://schemas.openxmlformats.org/drawingml/2006/picture">
                <pic:pic>
                  <pic:nvPicPr>
                    <pic:cNvPr descr="f06433dc194a3595c20e82f6e3e9f6a1.png" id="0" name="Picture"/>
                    <pic:cNvPicPr>
                      <a:picLocks noChangeArrowheads="1" noChangeAspect="1"/>
                    </pic:cNvPicPr>
                  </pic:nvPicPr>
                  <pic:blipFill>
                    <a:blip r:embed="rId55"/>
                    <a:stretch>
                      <a:fillRect/>
                    </a:stretch>
                  </pic:blipFill>
                  <pic:spPr bwMode="auto">
                    <a:xfrm>
                      <a:off x="0" y="0"/>
                      <a:ext cx="5334000" cy="4601643"/>
                    </a:xfrm>
                    <a:prstGeom prst="rect">
                      <a:avLst/>
                    </a:prstGeom>
                    <a:noFill/>
                    <a:ln w="9525">
                      <a:noFill/>
                      <a:headEnd/>
                      <a:tailEnd/>
                    </a:ln>
                  </pic:spPr>
                </pic:pic>
              </a:graphicData>
            </a:graphic>
          </wp:inline>
        </w:drawing>
      </w:r>
      <w:r>
        <w:t xml:space="preserve"> </w:t>
      </w:r>
      <w:r>
        <w:t xml:space="preserve">De ahora en adelante todos los cambios que tengan que ver con DNS del dominio deberán ser gestionados en la consola de Route53.</w:t>
      </w:r>
    </w:p>
    <w:p>
      <w:pPr>
        <w:numPr>
          <w:ilvl w:val="0"/>
          <w:numId w:val="1008"/>
        </w:numPr>
      </w:pPr>
      <w:r>
        <w:t xml:space="preserve">Después de 10 minutos (aunque pueden pasar hasta 24 horas) se puede verificar con whois que el dominio ya es manejado por AWS.</w:t>
      </w:r>
      <w:r>
        <w:t xml:space="preserve"> </w:t>
      </w:r>
      <w:r>
        <w:drawing>
          <wp:inline>
            <wp:extent cx="5334000" cy="9189072"/>
            <wp:effectExtent b="0" l="0" r="0" t="0"/>
            <wp:docPr descr="95d79dfebad69feaaa06b6485cecd9fe.png" title="" id="1" name="Picture"/>
            <a:graphic>
              <a:graphicData uri="http://schemas.openxmlformats.org/drawingml/2006/picture">
                <pic:pic>
                  <pic:nvPicPr>
                    <pic:cNvPr descr="95d79dfebad69feaaa06b6485cecd9fe.png" id="0" name="Picture"/>
                    <pic:cNvPicPr>
                      <a:picLocks noChangeArrowheads="1" noChangeAspect="1"/>
                    </pic:cNvPicPr>
                  </pic:nvPicPr>
                  <pic:blipFill>
                    <a:blip r:embed="rId56"/>
                    <a:stretch>
                      <a:fillRect/>
                    </a:stretch>
                  </pic:blipFill>
                  <pic:spPr bwMode="auto">
                    <a:xfrm>
                      <a:off x="0" y="0"/>
                      <a:ext cx="5334000" cy="9189072"/>
                    </a:xfrm>
                    <a:prstGeom prst="rect">
                      <a:avLst/>
                    </a:prstGeom>
                    <a:noFill/>
                    <a:ln w="9525">
                      <a:noFill/>
                      <a:headEnd/>
                      <a:tailEnd/>
                    </a:ln>
                  </pic:spPr>
                </pic:pic>
              </a:graphicData>
            </a:graphic>
          </wp:inline>
        </w:drawing>
      </w:r>
    </w:p>
    <w:bookmarkEnd w:id="57"/>
    <w:bookmarkStart w:id="60" w:name="reto-5"/>
    <w:p>
      <w:pPr>
        <w:pStyle w:val="Heading6"/>
      </w:pPr>
      <w:r>
        <w:t xml:space="preserve">Reto 5:</w:t>
      </w:r>
    </w:p>
    <w:p>
      <w:pPr>
        <w:pStyle w:val="FirstParagraph"/>
      </w:pPr>
      <w:r>
        <w:t xml:space="preserve">Ingrese a</w:t>
      </w:r>
      <w:r>
        <w:t xml:space="preserve"> </w:t>
      </w:r>
      <w:hyperlink r:id="rId58">
        <w:r>
          <w:rPr>
            <w:rStyle w:val="Hyperlink"/>
          </w:rPr>
          <w:t xml:space="preserve">Dell.com</w:t>
        </w:r>
      </w:hyperlink>
      <w:r>
        <w:t xml:space="preserve">, haga el ejercicio de armar una servidor a medida y vea cual es el precio final de su flamante servidor.</w:t>
      </w:r>
      <w:r>
        <w:t xml:space="preserve"> </w:t>
      </w:r>
      <w:r>
        <w:t xml:space="preserve">Por lo menos seleccionar RAID 5, da un buen balance entre protección y velocidad. ¿Qué procesador seleccionar?, es parte del arte de armar el servidor saber el uso que se le dará hay mucho que investigar de cada procesador antes de decidir por alguno.</w:t>
      </w:r>
    </w:p>
    <w:p>
      <w:pPr>
        <w:pStyle w:val="CaptionedFigure"/>
      </w:pPr>
      <w:r>
        <w:drawing>
          <wp:inline>
            <wp:extent cx="5334000" cy="5028784"/>
            <wp:effectExtent b="0" l="0" r="0" t="0"/>
            <wp:docPr descr="7fff01e8bc4b531f18121812e5b86c65.png" title="" id="1" name="Picture"/>
            <a:graphic>
              <a:graphicData uri="http://schemas.openxmlformats.org/drawingml/2006/picture">
                <pic:pic>
                  <pic:nvPicPr>
                    <pic:cNvPr descr="7fff01e8bc4b531f18121812e5b86c65.png" id="0" name="Picture"/>
                    <pic:cNvPicPr>
                      <a:picLocks noChangeArrowheads="1" noChangeAspect="1"/>
                    </pic:cNvPicPr>
                  </pic:nvPicPr>
                  <pic:blipFill>
                    <a:blip r:embed="rId59"/>
                    <a:stretch>
                      <a:fillRect/>
                    </a:stretch>
                  </pic:blipFill>
                  <pic:spPr bwMode="auto">
                    <a:xfrm>
                      <a:off x="0" y="0"/>
                      <a:ext cx="5334000" cy="5028784"/>
                    </a:xfrm>
                    <a:prstGeom prst="rect">
                      <a:avLst/>
                    </a:prstGeom>
                    <a:noFill/>
                    <a:ln w="9525">
                      <a:noFill/>
                      <a:headEnd/>
                      <a:tailEnd/>
                    </a:ln>
                  </pic:spPr>
                </pic:pic>
              </a:graphicData>
            </a:graphic>
          </wp:inline>
        </w:drawing>
      </w:r>
    </w:p>
    <w:p>
      <w:pPr>
        <w:pStyle w:val="ImageCaption"/>
      </w:pPr>
      <w:r>
        <w:t xml:space="preserve">7fff01e8bc4b531f18121812e5b86c65.png</w:t>
      </w:r>
    </w:p>
    <w:bookmarkEnd w:id="60"/>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5">
    <w:nsid w:val="71315dc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47261ba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10">
    <w:nsid w:val="b3cbbdee"/>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fbe019a"/>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53" Target="media/rId53.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20" Target="media/rId20.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hyperlink" Id="rId35" Target="https://aws.amazon.com/es/console/" TargetMode="External" /><Relationship Type="http://schemas.openxmlformats.org/officeDocument/2006/relationships/hyperlink" Id="rId40" Target="https://aws.amazon.com/es/products/" TargetMode="External" /><Relationship Type="http://schemas.openxmlformats.org/officeDocument/2006/relationships/hyperlink" Id="rId22" Target="https://portal.aws.amazon.com/billing/signup#/start" TargetMode="External" /><Relationship Type="http://schemas.openxmlformats.org/officeDocument/2006/relationships/hyperlink" Id="rId58" Target="https://www.dell.com/en-us/work/shop/servers-storage-and-networking/poweredge-r740-rack-server/spd/poweredge-r740/pe_r740_12248a_vi_vp" TargetMode="External" /><Relationship Type="http://schemas.openxmlformats.org/officeDocument/2006/relationships/hyperlink" Id="rId42" Target="https://www.freenom.com/es/index.html?lang=es" TargetMode="External" /><Relationship Type="http://schemas.openxmlformats.org/officeDocument/2006/relationships/hyperlink" Id="rId43" Target="https://www.namecheap.com/" TargetMode="External" /></Relationships>
</file>

<file path=word/_rels/footnotes.xml.rels><?xml version="1.0" encoding="UTF-8"?>
<Relationships xmlns="http://schemas.openxmlformats.org/package/2006/relationships"><Relationship Type="http://schemas.openxmlformats.org/officeDocument/2006/relationships/hyperlink" Id="rId35" Target="https://aws.amazon.com/es/console/" TargetMode="External" /><Relationship Type="http://schemas.openxmlformats.org/officeDocument/2006/relationships/hyperlink" Id="rId40" Target="https://aws.amazon.com/es/products/" TargetMode="External" /><Relationship Type="http://schemas.openxmlformats.org/officeDocument/2006/relationships/hyperlink" Id="rId22" Target="https://portal.aws.amazon.com/billing/signup#/start" TargetMode="External" /><Relationship Type="http://schemas.openxmlformats.org/officeDocument/2006/relationships/hyperlink" Id="rId58" Target="https://www.dell.com/en-us/work/shop/servers-storage-and-networking/poweredge-r740-rack-server/spd/poweredge-r740/pe_r740_12248a_vi_vp" TargetMode="External" /><Relationship Type="http://schemas.openxmlformats.org/officeDocument/2006/relationships/hyperlink" Id="rId42" Target="https://www.freenom.com/es/index.html?lang=es" TargetMode="External" /><Relationship Type="http://schemas.openxmlformats.org/officeDocument/2006/relationships/hyperlink" Id="rId43" Target="https://www.namecheap.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2020-12-05T14:52:01Z</dcterms:created>
  <dcterms:modified xsi:type="dcterms:W3CDTF">2020-12-05T14:52:01Z</dcterms:modified>
</cp:coreProperties>
</file>

<file path=docProps/custom.xml><?xml version="1.0" encoding="utf-8"?>
<Properties xmlns="http://schemas.openxmlformats.org/officeDocument/2006/custom-properties" xmlns:vt="http://schemas.openxmlformats.org/officeDocument/2006/docPropsVTypes"/>
</file>